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27B3A" w14:textId="6381B3F7" w:rsidR="00B25C1B" w:rsidRPr="004B5499" w:rsidRDefault="00B25C1B" w:rsidP="00B25C1B">
      <w:pPr>
        <w:spacing w:after="160" w:line="240" w:lineRule="auto"/>
        <w:ind w:left="0" w:firstLine="0"/>
        <w:rPr>
          <w:rFonts w:ascii="Tahoma" w:hAnsi="Tahoma" w:cs="Tahoma"/>
          <w:color w:val="0094AF"/>
          <w:sz w:val="24"/>
          <w:lang w:val="en-US" w:eastAsia="de-DE" w:bidi="ar-SA"/>
        </w:rPr>
      </w:pPr>
      <w:r w:rsidRPr="00B25C1B">
        <w:rPr>
          <w:rFonts w:ascii="Tahoma" w:hAnsi="Tahoma" w:cs="Tahoma"/>
          <w:noProof/>
          <w:color w:val="000000" w:themeColor="text1"/>
          <w:sz w:val="24"/>
          <w:lang w:val="en-US" w:eastAsia="de-DE" w:bidi="ar-SA"/>
        </w:rPr>
        <w:drawing>
          <wp:anchor distT="0" distB="0" distL="114300" distR="114300" simplePos="0" relativeHeight="251659264" behindDoc="0" locked="0" layoutInCell="1" allowOverlap="1" wp14:anchorId="77DD2122" wp14:editId="4E8B3041">
            <wp:simplePos x="0" y="0"/>
            <wp:positionH relativeFrom="column">
              <wp:posOffset>4070350</wp:posOffset>
            </wp:positionH>
            <wp:positionV relativeFrom="paragraph">
              <wp:posOffset>86995</wp:posOffset>
            </wp:positionV>
            <wp:extent cx="2019300" cy="664845"/>
            <wp:effectExtent l="0" t="0" r="0" b="0"/>
            <wp:wrapSquare wrapText="bothSides"/>
            <wp:docPr id="10" name="Grafik 9" descr="Ein Bild, das Text, Schrift, Grafiken, Design enthält.&#10;&#10;Automatisch generierte Beschreibung">
              <a:extLst xmlns:a="http://schemas.openxmlformats.org/drawingml/2006/main">
                <a:ext uri="{FF2B5EF4-FFF2-40B4-BE49-F238E27FC236}">
                  <a16:creationId xmlns:a16="http://schemas.microsoft.com/office/drawing/2014/main" id="{AAC18354-01F7-EC4E-8CB7-3A29735218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descr="Ein Bild, das Text, Schrift, Grafiken, Design enthält.&#10;&#10;Automatisch generierte Beschreibung">
                      <a:extLst>
                        <a:ext uri="{FF2B5EF4-FFF2-40B4-BE49-F238E27FC236}">
                          <a16:creationId xmlns:a16="http://schemas.microsoft.com/office/drawing/2014/main" id="{AAC18354-01F7-EC4E-8CB7-3A297352182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664845"/>
                    </a:xfrm>
                    <a:prstGeom prst="rect">
                      <a:avLst/>
                    </a:prstGeom>
                  </pic:spPr>
                </pic:pic>
              </a:graphicData>
            </a:graphic>
            <wp14:sizeRelH relativeFrom="margin">
              <wp14:pctWidth>0</wp14:pctWidth>
            </wp14:sizeRelH>
            <wp14:sizeRelV relativeFrom="margin">
              <wp14:pctHeight>0</wp14:pctHeight>
            </wp14:sizeRelV>
          </wp:anchor>
        </w:drawing>
      </w:r>
      <w:r w:rsidRPr="004B5499">
        <w:rPr>
          <w:rFonts w:ascii="Tahoma" w:hAnsi="Tahoma" w:cs="Tahoma"/>
          <w:color w:val="000000" w:themeColor="text1"/>
          <w:sz w:val="24"/>
          <w:lang w:val="en-US" w:eastAsia="de-DE" w:bidi="ar-SA"/>
        </w:rPr>
        <w:t>District 28 Conference</w:t>
      </w:r>
      <w:r w:rsidRPr="004B5499">
        <w:rPr>
          <w:rFonts w:ascii="Tahoma" w:hAnsi="Tahoma" w:cs="Tahoma"/>
          <w:color w:val="0094AF"/>
          <w:sz w:val="24"/>
          <w:lang w:val="en-US" w:eastAsia="de-DE" w:bidi="ar-SA"/>
        </w:rPr>
        <w:br/>
      </w:r>
      <w:r w:rsidRPr="004B5499">
        <w:rPr>
          <w:rFonts w:ascii="Tahoma" w:hAnsi="Tahoma" w:cs="Tahoma"/>
          <w:color w:val="000000" w:themeColor="text1"/>
          <w:sz w:val="24"/>
          <w:lang w:val="en-US" w:eastAsia="de-DE" w:bidi="ar-SA"/>
        </w:rPr>
        <w:t xml:space="preserve">September </w:t>
      </w:r>
      <w:r w:rsidR="004B5499">
        <w:rPr>
          <w:rFonts w:ascii="Tahoma" w:hAnsi="Tahoma" w:cs="Tahoma"/>
          <w:color w:val="000000" w:themeColor="text1"/>
          <w:sz w:val="24"/>
          <w:lang w:val="en-US" w:eastAsia="de-DE" w:bidi="ar-SA"/>
        </w:rPr>
        <w:t>26-28</w:t>
      </w:r>
      <w:r w:rsidRPr="004B5499">
        <w:rPr>
          <w:rFonts w:ascii="Tahoma" w:hAnsi="Tahoma" w:cs="Tahoma"/>
          <w:color w:val="000000" w:themeColor="text1"/>
          <w:sz w:val="24"/>
          <w:lang w:val="en-US" w:eastAsia="de-DE" w:bidi="ar-SA"/>
        </w:rPr>
        <w:t>, 202</w:t>
      </w:r>
      <w:r w:rsidR="004B5499" w:rsidRPr="004B5499">
        <w:rPr>
          <w:rFonts w:ascii="Tahoma" w:hAnsi="Tahoma" w:cs="Tahoma"/>
          <w:color w:val="000000" w:themeColor="text1"/>
          <w:sz w:val="24"/>
          <w:lang w:val="en-US" w:eastAsia="de-DE" w:bidi="ar-SA"/>
        </w:rPr>
        <w:t>5</w:t>
      </w:r>
      <w:r w:rsidRPr="004B5499">
        <w:rPr>
          <w:rFonts w:ascii="Tahoma" w:hAnsi="Tahoma" w:cs="Tahoma"/>
          <w:color w:val="0094AF"/>
          <w:sz w:val="24"/>
          <w:lang w:val="en-US" w:eastAsia="de-DE" w:bidi="ar-SA"/>
        </w:rPr>
        <w:br/>
      </w:r>
      <w:r w:rsidR="004B5499">
        <w:rPr>
          <w:rFonts w:ascii="Tahoma" w:hAnsi="Tahoma" w:cs="Tahoma"/>
          <w:color w:val="000000" w:themeColor="text1"/>
          <w:sz w:val="24"/>
          <w:lang w:val="en-US" w:eastAsia="de-DE" w:bidi="ar-SA"/>
        </w:rPr>
        <w:t>Bologna Italy</w:t>
      </w:r>
    </w:p>
    <w:p w14:paraId="6C6E2AD6" w14:textId="77777777" w:rsidR="00B25C1B" w:rsidRPr="00B25C1B" w:rsidRDefault="00B25C1B" w:rsidP="00B25C1B">
      <w:pPr>
        <w:spacing w:after="0" w:line="259" w:lineRule="auto"/>
        <w:ind w:left="-5" w:right="-39" w:firstLine="0"/>
        <w:jc w:val="right"/>
        <w:rPr>
          <w:rFonts w:ascii="Tahoma" w:hAnsi="Tahoma" w:cs="Tahoma"/>
          <w:sz w:val="22"/>
          <w:lang w:val="en-US" w:eastAsia="de-DE" w:bidi="ar-SA"/>
        </w:rPr>
      </w:pPr>
    </w:p>
    <w:p w14:paraId="596E4F4C" w14:textId="77777777" w:rsidR="00B25C1B" w:rsidRPr="00B25C1B" w:rsidRDefault="00F36F05" w:rsidP="00D67AF8">
      <w:pPr>
        <w:spacing w:after="0" w:line="259" w:lineRule="auto"/>
        <w:ind w:left="0" w:right="204" w:firstLine="0"/>
        <w:jc w:val="right"/>
        <w:rPr>
          <w:rFonts w:ascii="Tahoma" w:hAnsi="Tahoma" w:cs="Tahoma"/>
          <w:sz w:val="22"/>
          <w:lang w:val="en-US" w:eastAsia="de-DE" w:bidi="ar-SA"/>
        </w:rPr>
      </w:pPr>
      <w:r w:rsidRPr="00B25C1B">
        <w:rPr>
          <w:rFonts w:ascii="Tahoma" w:hAnsi="Tahoma" w:cs="Tahoma"/>
          <w:noProof/>
          <w:color w:val="0094AF"/>
          <w:sz w:val="28"/>
          <w:szCs w:val="28"/>
          <w:lang w:val="de-CH" w:eastAsia="de-DE" w:bidi="ar-SA"/>
        </w:rPr>
        <w:drawing>
          <wp:inline distT="0" distB="0" distL="0" distR="0" wp14:anchorId="1D12BC68" wp14:editId="79B0F6D2">
            <wp:extent cx="2032000" cy="319405"/>
            <wp:effectExtent l="0" t="0" r="0" b="0"/>
            <wp:docPr id="9799767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76711" name="Grafik 9799767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188" cy="331538"/>
                    </a:xfrm>
                    <a:prstGeom prst="rect">
                      <a:avLst/>
                    </a:prstGeom>
                  </pic:spPr>
                </pic:pic>
              </a:graphicData>
            </a:graphic>
          </wp:inline>
        </w:drawing>
      </w:r>
    </w:p>
    <w:p w14:paraId="77E504AD" w14:textId="77777777" w:rsidR="00B25C1B" w:rsidRDefault="00B25C1B" w:rsidP="00F2793A">
      <w:pPr>
        <w:pStyle w:val="berschrift1"/>
        <w:rPr>
          <w:rFonts w:ascii="Tahoma" w:hAnsi="Tahoma" w:cs="Tahoma"/>
          <w:lang w:val="en-US"/>
        </w:rPr>
      </w:pPr>
    </w:p>
    <w:p w14:paraId="27F15A88" w14:textId="77777777" w:rsidR="00B25C1B" w:rsidRPr="00B25C1B" w:rsidRDefault="00B25C1B" w:rsidP="00B25C1B">
      <w:pPr>
        <w:rPr>
          <w:lang w:val="en-US" w:eastAsia="de-DE" w:bidi="ar-SA"/>
        </w:rPr>
      </w:pPr>
    </w:p>
    <w:p w14:paraId="712AECA5" w14:textId="77777777" w:rsidR="00F2793A" w:rsidRPr="008D71F9" w:rsidRDefault="00F2793A" w:rsidP="00F2793A">
      <w:pPr>
        <w:pStyle w:val="berschrift1"/>
        <w:rPr>
          <w:rFonts w:ascii="Tahoma" w:hAnsi="Tahoma" w:cs="Tahoma"/>
          <w:lang w:val="en-US"/>
        </w:rPr>
      </w:pPr>
      <w:r w:rsidRPr="008D71F9">
        <w:rPr>
          <w:rFonts w:ascii="Tahoma" w:hAnsi="Tahoma" w:cs="Tahoma"/>
          <w:lang w:val="en-US"/>
        </w:rPr>
        <w:t xml:space="preserve">CONFERENCE VOTING PROXY FORM </w:t>
      </w:r>
    </w:p>
    <w:p w14:paraId="16C55C99" w14:textId="77777777" w:rsidR="00F2793A" w:rsidRPr="008D71F9" w:rsidRDefault="00F2793A" w:rsidP="00F2793A">
      <w:pPr>
        <w:spacing w:after="0" w:line="259" w:lineRule="auto"/>
        <w:ind w:left="80" w:firstLine="0"/>
        <w:jc w:val="center"/>
        <w:rPr>
          <w:rFonts w:ascii="Tahoma" w:hAnsi="Tahoma" w:cs="Tahoma"/>
          <w:lang w:val="en-US"/>
        </w:rPr>
      </w:pPr>
      <w:r w:rsidRPr="008D71F9">
        <w:rPr>
          <w:rFonts w:ascii="Tahoma" w:hAnsi="Tahoma" w:cs="Tahoma"/>
          <w:sz w:val="22"/>
          <w:lang w:val="en-US"/>
        </w:rPr>
        <w:t xml:space="preserve"> </w:t>
      </w:r>
    </w:p>
    <w:p w14:paraId="2C7E0737" w14:textId="77777777" w:rsidR="00F2793A" w:rsidRPr="00B25C1B" w:rsidRDefault="00F2793A" w:rsidP="00F2793A">
      <w:pPr>
        <w:spacing w:after="0" w:line="259" w:lineRule="auto"/>
        <w:ind w:left="37"/>
        <w:jc w:val="center"/>
        <w:rPr>
          <w:rFonts w:ascii="Tahoma" w:hAnsi="Tahoma" w:cs="Tahoma"/>
          <w:sz w:val="24"/>
          <w:lang w:val="en-US"/>
        </w:rPr>
      </w:pPr>
      <w:r w:rsidRPr="00B25C1B">
        <w:rPr>
          <w:rFonts w:ascii="Tahoma" w:hAnsi="Tahoma" w:cs="Tahoma"/>
          <w:sz w:val="24"/>
          <w:lang w:val="en-US"/>
        </w:rPr>
        <w:t xml:space="preserve">Club Presidents must mail the proxy registration form </w:t>
      </w:r>
    </w:p>
    <w:p w14:paraId="79E79435" w14:textId="77777777" w:rsidR="00F2793A" w:rsidRPr="00B25C1B" w:rsidRDefault="00F2793A" w:rsidP="00F2793A">
      <w:pPr>
        <w:spacing w:after="0" w:line="259" w:lineRule="auto"/>
        <w:ind w:left="37" w:right="1"/>
        <w:jc w:val="center"/>
        <w:rPr>
          <w:rFonts w:ascii="Tahoma" w:hAnsi="Tahoma" w:cs="Tahoma"/>
          <w:color w:val="802528"/>
          <w:sz w:val="24"/>
          <w:lang w:val="en-US"/>
        </w:rPr>
      </w:pPr>
      <w:r w:rsidRPr="00B25C1B">
        <w:rPr>
          <w:rFonts w:ascii="Tahoma" w:hAnsi="Tahoma" w:cs="Tahoma"/>
          <w:sz w:val="24"/>
          <w:lang w:val="en-US"/>
        </w:rPr>
        <w:t xml:space="preserve">to their respective </w:t>
      </w:r>
      <w:r w:rsidRPr="00B25C1B">
        <w:rPr>
          <w:rFonts w:ascii="Tahoma" w:hAnsi="Tahoma" w:cs="Tahoma"/>
          <w:sz w:val="24"/>
          <w:u w:val="single" w:color="000000"/>
          <w:lang w:val="en-US"/>
        </w:rPr>
        <w:t>Area Director</w:t>
      </w:r>
      <w:r w:rsidRPr="00B25C1B">
        <w:rPr>
          <w:rFonts w:ascii="Tahoma" w:hAnsi="Tahoma" w:cs="Tahoma"/>
          <w:sz w:val="24"/>
          <w:lang w:val="en-US"/>
        </w:rPr>
        <w:t xml:space="preserve"> with a copy to </w:t>
      </w:r>
      <w:hyperlink r:id="rId9" w:history="1">
        <w:r w:rsidRPr="00F36F05">
          <w:rPr>
            <w:rStyle w:val="Hyperlink"/>
            <w:rFonts w:ascii="Tahoma" w:hAnsi="Tahoma" w:cs="Tahoma"/>
            <w:color w:val="2F5496" w:themeColor="accent1" w:themeShade="BF"/>
            <w:sz w:val="24"/>
            <w:lang w:val="en-US"/>
          </w:rPr>
          <w:t>zontadistrict28conference@gmail.com</w:t>
        </w:r>
      </w:hyperlink>
    </w:p>
    <w:p w14:paraId="442D9D2E" w14:textId="77777777" w:rsidR="00F2793A" w:rsidRPr="00B25C1B" w:rsidRDefault="00F2793A" w:rsidP="00F2793A">
      <w:pPr>
        <w:spacing w:after="0" w:line="259" w:lineRule="auto"/>
        <w:ind w:left="37" w:right="1"/>
        <w:jc w:val="center"/>
        <w:rPr>
          <w:rFonts w:ascii="Tahoma" w:hAnsi="Tahoma" w:cs="Tahoma"/>
          <w:sz w:val="24"/>
          <w:lang w:val="en-US"/>
        </w:rPr>
      </w:pPr>
      <w:r w:rsidRPr="00B25C1B">
        <w:rPr>
          <w:rFonts w:ascii="Tahoma" w:hAnsi="Tahoma" w:cs="Tahoma"/>
          <w:color w:val="802528"/>
          <w:sz w:val="24"/>
          <w:lang w:val="en-US"/>
        </w:rPr>
        <w:t xml:space="preserve"> </w:t>
      </w:r>
    </w:p>
    <w:p w14:paraId="36DF4209" w14:textId="1C3B7C02" w:rsidR="00B25C1B" w:rsidRPr="00B25C1B" w:rsidRDefault="00200C20" w:rsidP="00F2793A">
      <w:pPr>
        <w:spacing w:after="98" w:line="259" w:lineRule="auto"/>
        <w:ind w:left="29" w:firstLine="0"/>
        <w:jc w:val="center"/>
        <w:rPr>
          <w:rFonts w:ascii="Tahoma" w:hAnsi="Tahoma" w:cs="Tahoma"/>
          <w:b/>
          <w:bCs/>
          <w:color w:val="FF0000"/>
          <w:sz w:val="24"/>
          <w:lang w:val="en-US"/>
        </w:rPr>
      </w:pPr>
      <w:r>
        <w:rPr>
          <w:rFonts w:ascii="Tahoma" w:hAnsi="Tahoma" w:cs="Tahoma"/>
          <w:b/>
          <w:bCs/>
          <w:color w:val="FF0000"/>
          <w:sz w:val="24"/>
          <w:lang w:val="en-US"/>
        </w:rPr>
        <w:t>25 September 2025</w:t>
      </w:r>
    </w:p>
    <w:p w14:paraId="2DF51715" w14:textId="77777777" w:rsidR="00F2793A" w:rsidRPr="008D71F9" w:rsidRDefault="00F2793A" w:rsidP="00F2793A">
      <w:pPr>
        <w:spacing w:after="0" w:line="259" w:lineRule="auto"/>
        <w:ind w:left="38"/>
        <w:jc w:val="center"/>
        <w:rPr>
          <w:rFonts w:ascii="Tahoma" w:hAnsi="Tahoma" w:cs="Tahoma"/>
          <w:sz w:val="24"/>
          <w:lang w:val="en-US"/>
        </w:rPr>
      </w:pPr>
      <w:r w:rsidRPr="008D71F9">
        <w:rPr>
          <w:rFonts w:ascii="Tahoma" w:hAnsi="Tahoma" w:cs="Tahoma"/>
          <w:sz w:val="24"/>
          <w:lang w:val="en-US"/>
        </w:rPr>
        <w:t xml:space="preserve">A copy of this form must be presented by the Proxy Holder at the Credentials desk in Chur. </w:t>
      </w:r>
    </w:p>
    <w:p w14:paraId="2E8342DE" w14:textId="77777777" w:rsidR="00F2793A" w:rsidRPr="008D71F9" w:rsidRDefault="00F2793A" w:rsidP="00F2793A">
      <w:pPr>
        <w:spacing w:after="182" w:line="259" w:lineRule="auto"/>
        <w:ind w:left="38" w:right="5"/>
        <w:jc w:val="center"/>
        <w:rPr>
          <w:rFonts w:ascii="Tahoma" w:hAnsi="Tahoma" w:cs="Tahoma"/>
          <w:sz w:val="24"/>
          <w:lang w:val="en-US"/>
        </w:rPr>
      </w:pPr>
      <w:r w:rsidRPr="008D71F9">
        <w:rPr>
          <w:rFonts w:ascii="Tahoma" w:hAnsi="Tahoma" w:cs="Tahoma"/>
          <w:sz w:val="24"/>
          <w:lang w:val="en-US"/>
        </w:rPr>
        <w:t xml:space="preserve">One copy must be kept in the club files. </w:t>
      </w:r>
    </w:p>
    <w:p w14:paraId="7CA90800" w14:textId="77777777" w:rsidR="00B574EE" w:rsidRDefault="00B574EE" w:rsidP="00F2793A">
      <w:pPr>
        <w:spacing w:after="19" w:line="259" w:lineRule="auto"/>
        <w:ind w:left="0" w:firstLine="0"/>
        <w:rPr>
          <w:rFonts w:ascii="Tahoma" w:hAnsi="Tahoma" w:cs="Tahoma"/>
          <w:lang w:val="en-US"/>
        </w:rPr>
      </w:pPr>
    </w:p>
    <w:p w14:paraId="7BA4E188" w14:textId="77777777" w:rsidR="00B25C1B" w:rsidRPr="008D71F9" w:rsidRDefault="00B25C1B" w:rsidP="00F2793A">
      <w:pPr>
        <w:spacing w:after="19" w:line="259" w:lineRule="auto"/>
        <w:ind w:left="0" w:firstLine="0"/>
        <w:rPr>
          <w:rFonts w:ascii="Tahoma" w:hAnsi="Tahoma" w:cs="Tahoma"/>
          <w:lang w:val="en-US"/>
        </w:rPr>
      </w:pPr>
    </w:p>
    <w:p w14:paraId="7F6D1012" w14:textId="77777777" w:rsidR="00B574EE" w:rsidRPr="008D71F9" w:rsidRDefault="00000000">
      <w:pPr>
        <w:pStyle w:val="berschrift2"/>
        <w:ind w:left="-5"/>
        <w:rPr>
          <w:rFonts w:ascii="Tahoma" w:hAnsi="Tahoma" w:cs="Tahoma"/>
          <w:lang w:val="en-US"/>
        </w:rPr>
      </w:pPr>
      <w:r w:rsidRPr="008D71F9">
        <w:rPr>
          <w:rFonts w:ascii="Tahoma" w:hAnsi="Tahoma" w:cs="Tahoma"/>
          <w:lang w:val="en-US"/>
        </w:rPr>
        <w:t xml:space="preserve">CLUB APPOINTING PROXY </w:t>
      </w:r>
    </w:p>
    <w:p w14:paraId="160E7183" w14:textId="77777777" w:rsidR="00B574EE" w:rsidRDefault="00000000">
      <w:pPr>
        <w:spacing w:after="0" w:line="259" w:lineRule="auto"/>
        <w:ind w:left="0" w:firstLine="0"/>
        <w:rPr>
          <w:rFonts w:ascii="Tahoma" w:hAnsi="Tahoma" w:cs="Tahoma"/>
          <w:sz w:val="22"/>
          <w:lang w:val="en-US"/>
        </w:rPr>
      </w:pPr>
      <w:r w:rsidRPr="008D71F9">
        <w:rPr>
          <w:rFonts w:ascii="Tahoma" w:hAnsi="Tahoma" w:cs="Tahoma"/>
          <w:sz w:val="22"/>
          <w:lang w:val="en-US"/>
        </w:rPr>
        <w:t xml:space="preserve"> </w:t>
      </w:r>
    </w:p>
    <w:p w14:paraId="43256284" w14:textId="77777777" w:rsidR="00B25C1B" w:rsidRPr="008D71F9" w:rsidRDefault="00B25C1B">
      <w:pPr>
        <w:spacing w:after="0" w:line="259" w:lineRule="auto"/>
        <w:ind w:left="0" w:firstLine="0"/>
        <w:rPr>
          <w:rFonts w:ascii="Tahoma" w:hAnsi="Tahoma" w:cs="Tahoma"/>
          <w:lang w:val="en-US"/>
        </w:rPr>
      </w:pPr>
    </w:p>
    <w:tbl>
      <w:tblPr>
        <w:tblStyle w:val="TableGrid"/>
        <w:tblW w:w="9183" w:type="dxa"/>
        <w:tblInd w:w="0" w:type="dxa"/>
        <w:tblCellMar>
          <w:top w:w="45" w:type="dxa"/>
          <w:left w:w="108" w:type="dxa"/>
          <w:right w:w="115" w:type="dxa"/>
        </w:tblCellMar>
        <w:tblLook w:val="04A0" w:firstRow="1" w:lastRow="0" w:firstColumn="1" w:lastColumn="0" w:noHBand="0" w:noVBand="1"/>
      </w:tblPr>
      <w:tblGrid>
        <w:gridCol w:w="1801"/>
        <w:gridCol w:w="4149"/>
        <w:gridCol w:w="1793"/>
        <w:gridCol w:w="1440"/>
      </w:tblGrid>
      <w:tr w:rsidR="00B574EE" w:rsidRPr="008D71F9" w14:paraId="7B78ECD4" w14:textId="77777777" w:rsidTr="009903A9">
        <w:trPr>
          <w:trHeight w:val="408"/>
        </w:trPr>
        <w:tc>
          <w:tcPr>
            <w:tcW w:w="1801" w:type="dxa"/>
            <w:tcBorders>
              <w:top w:val="single" w:sz="3" w:space="0" w:color="000000"/>
              <w:left w:val="single" w:sz="3" w:space="0" w:color="000000"/>
              <w:bottom w:val="single" w:sz="3" w:space="0" w:color="000000"/>
              <w:right w:val="single" w:sz="3" w:space="0" w:color="000000"/>
            </w:tcBorders>
          </w:tcPr>
          <w:p w14:paraId="0C413713" w14:textId="77777777" w:rsidR="00B574EE" w:rsidRDefault="00000000">
            <w:pPr>
              <w:spacing w:after="0" w:line="259" w:lineRule="auto"/>
              <w:ind w:left="0" w:firstLine="0"/>
              <w:rPr>
                <w:rFonts w:ascii="Tahoma" w:hAnsi="Tahoma" w:cs="Tahoma"/>
                <w:sz w:val="24"/>
                <w:lang w:val="en-US"/>
              </w:rPr>
            </w:pPr>
            <w:r w:rsidRPr="008D71F9">
              <w:rPr>
                <w:rFonts w:ascii="Tahoma" w:hAnsi="Tahoma" w:cs="Tahoma"/>
                <w:sz w:val="24"/>
                <w:lang w:val="en-US"/>
              </w:rPr>
              <w:t>Zonta Club</w:t>
            </w:r>
            <w:r w:rsidR="00BE3DAE">
              <w:rPr>
                <w:rFonts w:ascii="Tahoma" w:hAnsi="Tahoma" w:cs="Tahoma"/>
                <w:sz w:val="24"/>
                <w:lang w:val="en-US"/>
              </w:rPr>
              <w:t>….</w:t>
            </w:r>
          </w:p>
          <w:p w14:paraId="3CEA9491" w14:textId="77777777" w:rsidR="009903A9" w:rsidRPr="008D71F9" w:rsidRDefault="009903A9">
            <w:pPr>
              <w:spacing w:after="0" w:line="259" w:lineRule="auto"/>
              <w:ind w:left="0" w:firstLine="0"/>
              <w:rPr>
                <w:rFonts w:ascii="Tahoma" w:hAnsi="Tahoma" w:cs="Tahoma"/>
                <w:lang w:val="en-US"/>
              </w:rPr>
            </w:pPr>
          </w:p>
        </w:tc>
        <w:tc>
          <w:tcPr>
            <w:tcW w:w="4149" w:type="dxa"/>
            <w:tcBorders>
              <w:top w:val="single" w:sz="3" w:space="0" w:color="000000"/>
              <w:left w:val="single" w:sz="3" w:space="0" w:color="000000"/>
              <w:bottom w:val="single" w:sz="3" w:space="0" w:color="000000"/>
              <w:right w:val="single" w:sz="3" w:space="0" w:color="000000"/>
            </w:tcBorders>
          </w:tcPr>
          <w:p w14:paraId="0E524F27" w14:textId="77777777" w:rsidR="00B574EE" w:rsidRPr="008D71F9" w:rsidRDefault="00000000">
            <w:pPr>
              <w:spacing w:after="0" w:line="259" w:lineRule="auto"/>
              <w:ind w:left="0" w:firstLine="0"/>
              <w:rPr>
                <w:rFonts w:ascii="Tahoma" w:hAnsi="Tahoma" w:cs="Tahoma"/>
                <w:lang w:val="en-US"/>
              </w:rPr>
            </w:pPr>
            <w:r w:rsidRPr="008D71F9">
              <w:rPr>
                <w:rFonts w:ascii="Tahoma" w:hAnsi="Tahoma" w:cs="Tahoma"/>
                <w:sz w:val="22"/>
                <w:lang w:val="en-US"/>
              </w:rPr>
              <w:t xml:space="preserve"> </w:t>
            </w:r>
          </w:p>
        </w:tc>
        <w:tc>
          <w:tcPr>
            <w:tcW w:w="1793" w:type="dxa"/>
            <w:tcBorders>
              <w:top w:val="single" w:sz="3" w:space="0" w:color="000000"/>
              <w:left w:val="single" w:sz="3" w:space="0" w:color="000000"/>
              <w:bottom w:val="single" w:sz="3" w:space="0" w:color="000000"/>
              <w:right w:val="single" w:sz="3" w:space="0" w:color="000000"/>
            </w:tcBorders>
          </w:tcPr>
          <w:p w14:paraId="06B341CB" w14:textId="77777777" w:rsidR="00B574EE" w:rsidRPr="008D71F9" w:rsidRDefault="00000000">
            <w:pPr>
              <w:spacing w:after="0" w:line="259" w:lineRule="auto"/>
              <w:ind w:left="0" w:firstLine="0"/>
              <w:rPr>
                <w:rFonts w:ascii="Tahoma" w:hAnsi="Tahoma" w:cs="Tahoma"/>
                <w:lang w:val="en-US"/>
              </w:rPr>
            </w:pPr>
            <w:r w:rsidRPr="008D71F9">
              <w:rPr>
                <w:rFonts w:ascii="Tahoma" w:hAnsi="Tahoma" w:cs="Tahoma"/>
                <w:sz w:val="24"/>
                <w:lang w:val="en-US"/>
              </w:rPr>
              <w:t xml:space="preserve">District/Area </w:t>
            </w:r>
          </w:p>
        </w:tc>
        <w:tc>
          <w:tcPr>
            <w:tcW w:w="1440" w:type="dxa"/>
            <w:tcBorders>
              <w:top w:val="single" w:sz="3" w:space="0" w:color="000000"/>
              <w:left w:val="single" w:sz="3" w:space="0" w:color="000000"/>
              <w:bottom w:val="single" w:sz="3" w:space="0" w:color="000000"/>
              <w:right w:val="single" w:sz="3" w:space="0" w:color="000000"/>
            </w:tcBorders>
          </w:tcPr>
          <w:p w14:paraId="25EFCC2F" w14:textId="77777777" w:rsidR="00B574EE" w:rsidRPr="008D71F9" w:rsidRDefault="00000000">
            <w:pPr>
              <w:spacing w:after="0" w:line="259" w:lineRule="auto"/>
              <w:ind w:left="1" w:firstLine="0"/>
              <w:rPr>
                <w:rFonts w:ascii="Tahoma" w:hAnsi="Tahoma" w:cs="Tahoma"/>
                <w:lang w:val="en-US"/>
              </w:rPr>
            </w:pPr>
            <w:r w:rsidRPr="008D71F9">
              <w:rPr>
                <w:rFonts w:ascii="Tahoma" w:hAnsi="Tahoma" w:cs="Tahoma"/>
                <w:sz w:val="22"/>
                <w:lang w:val="en-US"/>
              </w:rPr>
              <w:t xml:space="preserve"> </w:t>
            </w:r>
          </w:p>
        </w:tc>
      </w:tr>
      <w:tr w:rsidR="00B574EE" w:rsidRPr="008D71F9" w14:paraId="470B9AB6" w14:textId="77777777" w:rsidTr="009903A9">
        <w:trPr>
          <w:trHeight w:val="402"/>
        </w:trPr>
        <w:tc>
          <w:tcPr>
            <w:tcW w:w="1801" w:type="dxa"/>
            <w:tcBorders>
              <w:top w:val="single" w:sz="3" w:space="0" w:color="000000"/>
              <w:left w:val="single" w:sz="3" w:space="0" w:color="000000"/>
              <w:bottom w:val="single" w:sz="3" w:space="0" w:color="000000"/>
              <w:right w:val="single" w:sz="3" w:space="0" w:color="000000"/>
            </w:tcBorders>
          </w:tcPr>
          <w:p w14:paraId="69228556" w14:textId="77777777" w:rsidR="00B574EE" w:rsidRPr="008D71F9" w:rsidRDefault="00000000">
            <w:pPr>
              <w:spacing w:after="0" w:line="259" w:lineRule="auto"/>
              <w:ind w:left="0" w:firstLine="0"/>
              <w:rPr>
                <w:rFonts w:ascii="Tahoma" w:hAnsi="Tahoma" w:cs="Tahoma"/>
                <w:lang w:val="en-US"/>
              </w:rPr>
            </w:pPr>
            <w:r w:rsidRPr="008D71F9">
              <w:rPr>
                <w:rFonts w:ascii="Tahoma" w:hAnsi="Tahoma" w:cs="Tahoma"/>
                <w:sz w:val="24"/>
                <w:lang w:val="en-US"/>
              </w:rPr>
              <w:t xml:space="preserve">Country </w:t>
            </w:r>
          </w:p>
        </w:tc>
        <w:tc>
          <w:tcPr>
            <w:tcW w:w="4149" w:type="dxa"/>
            <w:tcBorders>
              <w:top w:val="single" w:sz="3" w:space="0" w:color="000000"/>
              <w:left w:val="single" w:sz="3" w:space="0" w:color="000000"/>
              <w:bottom w:val="single" w:sz="3" w:space="0" w:color="000000"/>
              <w:right w:val="single" w:sz="3" w:space="0" w:color="000000"/>
            </w:tcBorders>
          </w:tcPr>
          <w:p w14:paraId="6C622BE6" w14:textId="77777777" w:rsidR="00B574EE" w:rsidRPr="008D71F9" w:rsidRDefault="00000000">
            <w:pPr>
              <w:spacing w:after="0" w:line="259" w:lineRule="auto"/>
              <w:ind w:left="0" w:firstLine="0"/>
              <w:rPr>
                <w:rFonts w:ascii="Tahoma" w:hAnsi="Tahoma" w:cs="Tahoma"/>
                <w:lang w:val="en-US"/>
              </w:rPr>
            </w:pPr>
            <w:r w:rsidRPr="008D71F9">
              <w:rPr>
                <w:rFonts w:ascii="Tahoma" w:hAnsi="Tahoma" w:cs="Tahoma"/>
                <w:sz w:val="22"/>
                <w:lang w:val="en-US"/>
              </w:rPr>
              <w:t xml:space="preserve"> </w:t>
            </w:r>
          </w:p>
        </w:tc>
        <w:tc>
          <w:tcPr>
            <w:tcW w:w="1793" w:type="dxa"/>
            <w:tcBorders>
              <w:top w:val="single" w:sz="3" w:space="0" w:color="000000"/>
              <w:left w:val="single" w:sz="3" w:space="0" w:color="000000"/>
              <w:bottom w:val="single" w:sz="3" w:space="0" w:color="000000"/>
              <w:right w:val="single" w:sz="3" w:space="0" w:color="000000"/>
            </w:tcBorders>
          </w:tcPr>
          <w:p w14:paraId="0D3B19D5" w14:textId="77777777" w:rsidR="00B574EE" w:rsidRPr="008D71F9" w:rsidRDefault="00000000">
            <w:pPr>
              <w:spacing w:after="0" w:line="259" w:lineRule="auto"/>
              <w:ind w:left="0" w:firstLine="0"/>
              <w:rPr>
                <w:rFonts w:ascii="Tahoma" w:hAnsi="Tahoma" w:cs="Tahoma"/>
                <w:lang w:val="en-US"/>
              </w:rPr>
            </w:pPr>
            <w:r w:rsidRPr="008D71F9">
              <w:rPr>
                <w:rFonts w:ascii="Tahoma" w:hAnsi="Tahoma" w:cs="Tahoma"/>
                <w:sz w:val="24"/>
                <w:lang w:val="en-US"/>
              </w:rPr>
              <w:t xml:space="preserve">Club number </w:t>
            </w:r>
          </w:p>
        </w:tc>
        <w:tc>
          <w:tcPr>
            <w:tcW w:w="1440" w:type="dxa"/>
            <w:tcBorders>
              <w:top w:val="single" w:sz="3" w:space="0" w:color="000000"/>
              <w:left w:val="single" w:sz="3" w:space="0" w:color="000000"/>
              <w:bottom w:val="single" w:sz="3" w:space="0" w:color="000000"/>
              <w:right w:val="single" w:sz="3" w:space="0" w:color="000000"/>
            </w:tcBorders>
          </w:tcPr>
          <w:p w14:paraId="2F5ABCD9" w14:textId="77777777" w:rsidR="00B574EE" w:rsidRPr="008D71F9" w:rsidRDefault="00000000">
            <w:pPr>
              <w:spacing w:after="0" w:line="259" w:lineRule="auto"/>
              <w:ind w:left="1" w:firstLine="0"/>
              <w:rPr>
                <w:rFonts w:ascii="Tahoma" w:hAnsi="Tahoma" w:cs="Tahoma"/>
                <w:lang w:val="en-US"/>
              </w:rPr>
            </w:pPr>
            <w:r w:rsidRPr="008D71F9">
              <w:rPr>
                <w:rFonts w:ascii="Tahoma" w:hAnsi="Tahoma" w:cs="Tahoma"/>
                <w:sz w:val="22"/>
                <w:lang w:val="en-US"/>
              </w:rPr>
              <w:t xml:space="preserve"> </w:t>
            </w:r>
          </w:p>
        </w:tc>
      </w:tr>
    </w:tbl>
    <w:p w14:paraId="233B15B4" w14:textId="77777777" w:rsidR="00B574EE" w:rsidRPr="008D71F9" w:rsidRDefault="00000000">
      <w:pPr>
        <w:spacing w:after="0" w:line="259" w:lineRule="auto"/>
        <w:ind w:left="0" w:firstLine="0"/>
        <w:rPr>
          <w:rFonts w:ascii="Tahoma" w:hAnsi="Tahoma" w:cs="Tahoma"/>
          <w:lang w:val="en-US"/>
        </w:rPr>
      </w:pPr>
      <w:r w:rsidRPr="008D71F9">
        <w:rPr>
          <w:rFonts w:ascii="Tahoma" w:hAnsi="Tahoma" w:cs="Tahoma"/>
          <w:sz w:val="22"/>
          <w:lang w:val="en-US"/>
        </w:rPr>
        <w:t xml:space="preserve"> </w:t>
      </w:r>
    </w:p>
    <w:p w14:paraId="2CBC6F36" w14:textId="357BA433" w:rsidR="00B574EE" w:rsidRPr="00B25C1B" w:rsidRDefault="00000000" w:rsidP="00B25C1B">
      <w:pPr>
        <w:spacing w:line="276" w:lineRule="auto"/>
        <w:rPr>
          <w:rFonts w:ascii="Tahoma" w:hAnsi="Tahoma" w:cs="Tahoma"/>
          <w:sz w:val="24"/>
          <w:lang w:val="en-US"/>
        </w:rPr>
      </w:pPr>
      <w:r w:rsidRPr="00B25C1B">
        <w:rPr>
          <w:rFonts w:ascii="Tahoma" w:hAnsi="Tahoma" w:cs="Tahoma"/>
          <w:sz w:val="24"/>
          <w:lang w:val="en-US"/>
        </w:rPr>
        <w:t>As of June 1</w:t>
      </w:r>
      <w:r w:rsidRPr="00B25C1B">
        <w:rPr>
          <w:rFonts w:ascii="Tahoma" w:hAnsi="Tahoma" w:cs="Tahoma"/>
          <w:sz w:val="24"/>
          <w:vertAlign w:val="superscript"/>
          <w:lang w:val="en-US"/>
        </w:rPr>
        <w:t>st</w:t>
      </w:r>
      <w:r w:rsidRPr="00B25C1B">
        <w:rPr>
          <w:rFonts w:ascii="Tahoma" w:hAnsi="Tahoma" w:cs="Tahoma"/>
          <w:sz w:val="24"/>
          <w:lang w:val="en-US"/>
        </w:rPr>
        <w:t>, 202</w:t>
      </w:r>
      <w:r w:rsidR="00101CDA">
        <w:rPr>
          <w:rFonts w:ascii="Tahoma" w:hAnsi="Tahoma" w:cs="Tahoma"/>
          <w:sz w:val="24"/>
          <w:lang w:val="en-US"/>
        </w:rPr>
        <w:t>5</w:t>
      </w:r>
      <w:r w:rsidRPr="00B25C1B">
        <w:rPr>
          <w:rFonts w:ascii="Tahoma" w:hAnsi="Tahoma" w:cs="Tahoma"/>
          <w:sz w:val="24"/>
          <w:lang w:val="en-US"/>
        </w:rPr>
        <w:t xml:space="preserve">, the above-named Zonta Club has ____ paid members and is in good standing.  </w:t>
      </w:r>
    </w:p>
    <w:p w14:paraId="540335C5" w14:textId="77777777" w:rsidR="00B574EE" w:rsidRPr="00B25C1B" w:rsidRDefault="00000000" w:rsidP="00B25C1B">
      <w:pPr>
        <w:spacing w:line="276" w:lineRule="auto"/>
        <w:rPr>
          <w:rFonts w:ascii="Tahoma" w:hAnsi="Tahoma" w:cs="Tahoma"/>
          <w:sz w:val="24"/>
          <w:lang w:val="en-US"/>
        </w:rPr>
      </w:pPr>
      <w:r w:rsidRPr="00B25C1B">
        <w:rPr>
          <w:rFonts w:ascii="Tahoma" w:hAnsi="Tahoma" w:cs="Tahoma"/>
          <w:sz w:val="24"/>
          <w:lang w:val="en-US"/>
        </w:rPr>
        <w:t>It is therefore entitled to __ vote(s) and an equal number of alternates at the District</w:t>
      </w:r>
      <w:r w:rsidR="001C3BD7" w:rsidRPr="00B25C1B">
        <w:rPr>
          <w:rFonts w:ascii="Tahoma" w:hAnsi="Tahoma" w:cs="Tahoma"/>
          <w:sz w:val="24"/>
          <w:lang w:val="en-US"/>
        </w:rPr>
        <w:t xml:space="preserve"> 28</w:t>
      </w:r>
      <w:r w:rsidRPr="00B25C1B">
        <w:rPr>
          <w:rFonts w:ascii="Tahoma" w:hAnsi="Tahoma" w:cs="Tahoma"/>
          <w:sz w:val="24"/>
          <w:lang w:val="en-US"/>
        </w:rPr>
        <w:t xml:space="preserve"> Conference</w:t>
      </w:r>
      <w:r w:rsidR="001C3BD7" w:rsidRPr="00B25C1B">
        <w:rPr>
          <w:rFonts w:ascii="Tahoma" w:hAnsi="Tahoma" w:cs="Tahoma"/>
          <w:sz w:val="24"/>
          <w:lang w:val="en-US"/>
        </w:rPr>
        <w:t xml:space="preserve"> in Chur</w:t>
      </w:r>
      <w:r w:rsidRPr="00B25C1B">
        <w:rPr>
          <w:rFonts w:ascii="Tahoma" w:hAnsi="Tahoma" w:cs="Tahoma"/>
          <w:sz w:val="24"/>
          <w:lang w:val="en-US"/>
        </w:rPr>
        <w:t xml:space="preserve">. </w:t>
      </w:r>
    </w:p>
    <w:p w14:paraId="1A32A787" w14:textId="77777777" w:rsidR="00B574EE" w:rsidRPr="008D71F9" w:rsidRDefault="00000000">
      <w:pPr>
        <w:spacing w:after="0" w:line="259" w:lineRule="auto"/>
        <w:ind w:left="0" w:firstLine="0"/>
        <w:rPr>
          <w:rFonts w:ascii="Tahoma" w:hAnsi="Tahoma" w:cs="Tahoma"/>
          <w:lang w:val="en-US"/>
        </w:rPr>
      </w:pPr>
      <w:r w:rsidRPr="008D71F9">
        <w:rPr>
          <w:rFonts w:ascii="Tahoma" w:hAnsi="Tahoma" w:cs="Tahoma"/>
          <w:lang w:val="en-US"/>
        </w:rPr>
        <w:t xml:space="preserve"> </w:t>
      </w:r>
    </w:p>
    <w:p w14:paraId="24519B2B" w14:textId="77777777" w:rsidR="00B574EE" w:rsidRPr="008D71F9" w:rsidRDefault="00000000" w:rsidP="00B25C1B">
      <w:pPr>
        <w:spacing w:after="11" w:line="276" w:lineRule="auto"/>
        <w:ind w:left="0" w:firstLine="0"/>
        <w:rPr>
          <w:rFonts w:ascii="Tahoma" w:hAnsi="Tahoma" w:cs="Tahoma"/>
          <w:lang w:val="en-US"/>
        </w:rPr>
      </w:pPr>
      <w:r w:rsidRPr="008D71F9">
        <w:rPr>
          <w:rFonts w:ascii="Tahoma" w:hAnsi="Tahoma" w:cs="Tahoma"/>
          <w:b/>
          <w:lang w:val="en-US"/>
        </w:rPr>
        <w:t xml:space="preserve">NOTES: </w:t>
      </w:r>
    </w:p>
    <w:p w14:paraId="69BA9224" w14:textId="77777777" w:rsidR="00B574EE" w:rsidRPr="00B25C1B" w:rsidRDefault="00000000" w:rsidP="00B25C1B">
      <w:pPr>
        <w:numPr>
          <w:ilvl w:val="0"/>
          <w:numId w:val="1"/>
        </w:numPr>
        <w:spacing w:line="276" w:lineRule="auto"/>
        <w:ind w:hanging="360"/>
        <w:rPr>
          <w:rFonts w:ascii="Tahoma" w:hAnsi="Tahoma" w:cs="Tahoma"/>
          <w:sz w:val="24"/>
          <w:lang w:val="en-US"/>
        </w:rPr>
      </w:pPr>
      <w:r w:rsidRPr="00B25C1B">
        <w:rPr>
          <w:rFonts w:ascii="Tahoma" w:hAnsi="Tahoma" w:cs="Tahoma"/>
          <w:sz w:val="24"/>
          <w:lang w:val="en-US"/>
        </w:rPr>
        <w:t xml:space="preserve">To be entitled to a proxy vote at the Conference, the club must be in good standing according to Zonta </w:t>
      </w:r>
    </w:p>
    <w:p w14:paraId="358560E5" w14:textId="77777777" w:rsidR="00B574EE" w:rsidRPr="00B25C1B" w:rsidRDefault="00000000" w:rsidP="00B25C1B">
      <w:pPr>
        <w:spacing w:line="276" w:lineRule="auto"/>
        <w:ind w:left="730"/>
        <w:rPr>
          <w:rFonts w:ascii="Tahoma" w:hAnsi="Tahoma" w:cs="Tahoma"/>
          <w:sz w:val="24"/>
          <w:lang w:val="en-US"/>
        </w:rPr>
      </w:pPr>
      <w:r w:rsidRPr="00B25C1B">
        <w:rPr>
          <w:rFonts w:ascii="Tahoma" w:hAnsi="Tahoma" w:cs="Tahoma"/>
          <w:sz w:val="24"/>
          <w:lang w:val="en-US"/>
        </w:rPr>
        <w:t xml:space="preserve">International rules. A club is not considered in good standing until Zonta International Headquarters has received and processed the club dues payment and the complete, updated list of members. </w:t>
      </w:r>
    </w:p>
    <w:p w14:paraId="58E307A8" w14:textId="77777777" w:rsidR="00B574EE" w:rsidRPr="00B25C1B" w:rsidRDefault="00000000" w:rsidP="00B25C1B">
      <w:pPr>
        <w:numPr>
          <w:ilvl w:val="0"/>
          <w:numId w:val="1"/>
        </w:numPr>
        <w:spacing w:line="276" w:lineRule="auto"/>
        <w:ind w:hanging="360"/>
        <w:rPr>
          <w:rFonts w:ascii="Tahoma" w:hAnsi="Tahoma" w:cs="Tahoma"/>
          <w:sz w:val="24"/>
          <w:lang w:val="en-US"/>
        </w:rPr>
      </w:pPr>
      <w:r w:rsidRPr="00B25C1B">
        <w:rPr>
          <w:rFonts w:ascii="Tahoma" w:hAnsi="Tahoma" w:cs="Tahoma"/>
          <w:sz w:val="24"/>
          <w:lang w:val="en-US"/>
        </w:rPr>
        <w:t xml:space="preserve">Clubs with 30 or fewer paid members have one (1) vote, clubs with 31 to 60 paid members two (2) votes, and clubs with 61 members or more have three (3) votes. </w:t>
      </w:r>
    </w:p>
    <w:p w14:paraId="18A9A967" w14:textId="77777777" w:rsidR="00B574EE" w:rsidRPr="00B25C1B" w:rsidRDefault="00000000" w:rsidP="00B25C1B">
      <w:pPr>
        <w:numPr>
          <w:ilvl w:val="0"/>
          <w:numId w:val="1"/>
        </w:numPr>
        <w:spacing w:line="276" w:lineRule="auto"/>
        <w:ind w:hanging="360"/>
        <w:rPr>
          <w:rFonts w:ascii="Tahoma" w:hAnsi="Tahoma" w:cs="Tahoma"/>
          <w:sz w:val="24"/>
          <w:lang w:val="en-US"/>
        </w:rPr>
      </w:pPr>
      <w:r w:rsidRPr="00B25C1B">
        <w:rPr>
          <w:rFonts w:ascii="Tahoma" w:hAnsi="Tahoma" w:cs="Tahoma"/>
          <w:sz w:val="24"/>
          <w:lang w:val="en-US"/>
        </w:rPr>
        <w:t xml:space="preserve">Any club may be represented by proxy. No club may be represented by proxy at more than two (2) consecutive conferences.  </w:t>
      </w:r>
    </w:p>
    <w:p w14:paraId="3FD48113" w14:textId="77777777" w:rsidR="00B574EE" w:rsidRPr="00B25C1B" w:rsidRDefault="00000000" w:rsidP="00B25C1B">
      <w:pPr>
        <w:numPr>
          <w:ilvl w:val="0"/>
          <w:numId w:val="1"/>
        </w:numPr>
        <w:spacing w:line="276" w:lineRule="auto"/>
        <w:ind w:hanging="360"/>
        <w:rPr>
          <w:rFonts w:ascii="Tahoma" w:hAnsi="Tahoma" w:cs="Tahoma"/>
          <w:sz w:val="24"/>
          <w:lang w:val="en-US"/>
        </w:rPr>
      </w:pPr>
      <w:r w:rsidRPr="00B25C1B">
        <w:rPr>
          <w:rFonts w:ascii="Tahoma" w:hAnsi="Tahoma" w:cs="Tahoma"/>
          <w:sz w:val="24"/>
          <w:lang w:val="en-US"/>
        </w:rPr>
        <w:t xml:space="preserve">A Club may carry the total proxy votes of two other clubs except that the total votes carried by one club must not exceed five (5). </w:t>
      </w:r>
    </w:p>
    <w:p w14:paraId="566899A1" w14:textId="77777777" w:rsidR="00B25C1B" w:rsidRDefault="00B25C1B" w:rsidP="00B25C1B">
      <w:pPr>
        <w:spacing w:line="276" w:lineRule="auto"/>
        <w:rPr>
          <w:rFonts w:ascii="Tahoma" w:hAnsi="Tahoma" w:cs="Tahoma"/>
          <w:lang w:val="en-US"/>
        </w:rPr>
      </w:pPr>
    </w:p>
    <w:p w14:paraId="05DAACA1" w14:textId="77777777" w:rsidR="00B25C1B" w:rsidRPr="008D71F9" w:rsidRDefault="00B25C1B" w:rsidP="00B25C1B">
      <w:pPr>
        <w:spacing w:line="276" w:lineRule="auto"/>
        <w:rPr>
          <w:rFonts w:ascii="Tahoma" w:hAnsi="Tahoma" w:cs="Tahoma"/>
          <w:lang w:val="en-US"/>
        </w:rPr>
      </w:pPr>
    </w:p>
    <w:p w14:paraId="311D489F" w14:textId="77777777" w:rsidR="00B574EE" w:rsidRPr="008D71F9" w:rsidRDefault="00000000">
      <w:pPr>
        <w:spacing w:after="0" w:line="259" w:lineRule="auto"/>
        <w:ind w:left="0" w:firstLine="0"/>
        <w:rPr>
          <w:rFonts w:ascii="Tahoma" w:hAnsi="Tahoma" w:cs="Tahoma"/>
          <w:lang w:val="en-US"/>
        </w:rPr>
      </w:pPr>
      <w:r w:rsidRPr="008D71F9">
        <w:rPr>
          <w:rFonts w:ascii="Tahoma" w:hAnsi="Tahoma" w:cs="Tahoma"/>
          <w:b/>
          <w:sz w:val="22"/>
          <w:lang w:val="en-US"/>
        </w:rPr>
        <w:t xml:space="preserve"> </w:t>
      </w:r>
    </w:p>
    <w:p w14:paraId="50BD40F8" w14:textId="77777777" w:rsidR="006A2F8F" w:rsidRDefault="006A2F8F">
      <w:pPr>
        <w:pStyle w:val="berschrift2"/>
        <w:ind w:left="-5"/>
        <w:rPr>
          <w:rFonts w:ascii="Tahoma" w:hAnsi="Tahoma" w:cs="Tahoma"/>
          <w:lang w:val="en-US"/>
        </w:rPr>
      </w:pPr>
    </w:p>
    <w:p w14:paraId="4B77D513" w14:textId="2D6D2F53" w:rsidR="00B574EE" w:rsidRPr="008D71F9" w:rsidRDefault="00000000">
      <w:pPr>
        <w:pStyle w:val="berschrift2"/>
        <w:ind w:left="-5"/>
        <w:rPr>
          <w:rFonts w:ascii="Tahoma" w:hAnsi="Tahoma" w:cs="Tahoma"/>
          <w:lang w:val="en-US"/>
        </w:rPr>
      </w:pPr>
      <w:r w:rsidRPr="008D71F9">
        <w:rPr>
          <w:rFonts w:ascii="Tahoma" w:hAnsi="Tahoma" w:cs="Tahoma"/>
          <w:lang w:val="en-US"/>
        </w:rPr>
        <w:t xml:space="preserve">CLUB CARRYING PROXY </w:t>
      </w:r>
    </w:p>
    <w:p w14:paraId="4F362786" w14:textId="77777777" w:rsidR="00B574EE" w:rsidRPr="00B25C1B" w:rsidRDefault="00000000">
      <w:pPr>
        <w:spacing w:after="0" w:line="259" w:lineRule="auto"/>
        <w:ind w:left="0" w:firstLine="0"/>
        <w:rPr>
          <w:rFonts w:ascii="Tahoma" w:hAnsi="Tahoma" w:cs="Tahoma"/>
          <w:sz w:val="24"/>
          <w:lang w:val="en-US"/>
        </w:rPr>
      </w:pPr>
      <w:r w:rsidRPr="00B25C1B">
        <w:rPr>
          <w:rFonts w:ascii="Tahoma" w:hAnsi="Tahoma" w:cs="Tahoma"/>
          <w:sz w:val="24"/>
          <w:lang w:val="en-US"/>
        </w:rPr>
        <w:t xml:space="preserve"> </w:t>
      </w:r>
    </w:p>
    <w:tbl>
      <w:tblPr>
        <w:tblStyle w:val="TableGrid"/>
        <w:tblW w:w="9183" w:type="dxa"/>
        <w:tblInd w:w="0" w:type="dxa"/>
        <w:tblCellMar>
          <w:top w:w="44" w:type="dxa"/>
          <w:left w:w="108" w:type="dxa"/>
          <w:right w:w="102" w:type="dxa"/>
        </w:tblCellMar>
        <w:tblLook w:val="04A0" w:firstRow="1" w:lastRow="0" w:firstColumn="1" w:lastColumn="0" w:noHBand="0" w:noVBand="1"/>
      </w:tblPr>
      <w:tblGrid>
        <w:gridCol w:w="1733"/>
        <w:gridCol w:w="4381"/>
        <w:gridCol w:w="1629"/>
        <w:gridCol w:w="1440"/>
      </w:tblGrid>
      <w:tr w:rsidR="00B574EE" w:rsidRPr="00B25C1B" w14:paraId="29CB2D19" w14:textId="77777777">
        <w:trPr>
          <w:trHeight w:val="411"/>
        </w:trPr>
        <w:tc>
          <w:tcPr>
            <w:tcW w:w="1732" w:type="dxa"/>
            <w:tcBorders>
              <w:top w:val="single" w:sz="3" w:space="0" w:color="000000"/>
              <w:left w:val="single" w:sz="3" w:space="0" w:color="000000"/>
              <w:bottom w:val="single" w:sz="3" w:space="0" w:color="000000"/>
              <w:right w:val="single" w:sz="3" w:space="0" w:color="000000"/>
            </w:tcBorders>
          </w:tcPr>
          <w:p w14:paraId="6B970F8D" w14:textId="77777777" w:rsidR="00B574EE" w:rsidRPr="00B25C1B" w:rsidRDefault="00000000">
            <w:pPr>
              <w:spacing w:after="0" w:line="259" w:lineRule="auto"/>
              <w:ind w:left="0" w:firstLine="0"/>
              <w:rPr>
                <w:rFonts w:ascii="Tahoma" w:hAnsi="Tahoma" w:cs="Tahoma"/>
                <w:sz w:val="24"/>
                <w:lang w:val="en-US"/>
              </w:rPr>
            </w:pPr>
            <w:r w:rsidRPr="00B25C1B">
              <w:rPr>
                <w:rFonts w:ascii="Tahoma" w:hAnsi="Tahoma" w:cs="Tahoma"/>
                <w:sz w:val="24"/>
                <w:lang w:val="en-US"/>
              </w:rPr>
              <w:t xml:space="preserve">Zonta Club … </w:t>
            </w:r>
          </w:p>
        </w:tc>
        <w:tc>
          <w:tcPr>
            <w:tcW w:w="4381" w:type="dxa"/>
            <w:tcBorders>
              <w:top w:val="single" w:sz="3" w:space="0" w:color="000000"/>
              <w:left w:val="single" w:sz="3" w:space="0" w:color="000000"/>
              <w:bottom w:val="single" w:sz="3" w:space="0" w:color="000000"/>
              <w:right w:val="single" w:sz="3" w:space="0" w:color="000000"/>
            </w:tcBorders>
          </w:tcPr>
          <w:p w14:paraId="1D3C8631" w14:textId="77777777" w:rsidR="00B574EE" w:rsidRPr="00B25C1B" w:rsidRDefault="00000000">
            <w:pPr>
              <w:spacing w:after="0" w:line="259" w:lineRule="auto"/>
              <w:ind w:left="0" w:firstLine="0"/>
              <w:rPr>
                <w:rFonts w:ascii="Tahoma" w:hAnsi="Tahoma" w:cs="Tahoma"/>
                <w:sz w:val="24"/>
                <w:lang w:val="en-US"/>
              </w:rPr>
            </w:pPr>
            <w:r w:rsidRPr="00B25C1B">
              <w:rPr>
                <w:rFonts w:ascii="Tahoma" w:hAnsi="Tahoma" w:cs="Tahoma"/>
                <w:sz w:val="24"/>
                <w:lang w:val="en-US"/>
              </w:rPr>
              <w:t xml:space="preserve"> </w:t>
            </w:r>
          </w:p>
        </w:tc>
        <w:tc>
          <w:tcPr>
            <w:tcW w:w="1629" w:type="dxa"/>
            <w:tcBorders>
              <w:top w:val="single" w:sz="3" w:space="0" w:color="000000"/>
              <w:left w:val="single" w:sz="3" w:space="0" w:color="000000"/>
              <w:bottom w:val="single" w:sz="3" w:space="0" w:color="000000"/>
              <w:right w:val="single" w:sz="3" w:space="0" w:color="000000"/>
            </w:tcBorders>
          </w:tcPr>
          <w:p w14:paraId="35F4C3EB" w14:textId="77777777" w:rsidR="00B574EE" w:rsidRPr="00B25C1B" w:rsidRDefault="00000000">
            <w:pPr>
              <w:spacing w:after="0" w:line="259" w:lineRule="auto"/>
              <w:ind w:left="0" w:firstLine="0"/>
              <w:rPr>
                <w:rFonts w:ascii="Tahoma" w:hAnsi="Tahoma" w:cs="Tahoma"/>
                <w:sz w:val="24"/>
                <w:lang w:val="en-US"/>
              </w:rPr>
            </w:pPr>
            <w:r w:rsidRPr="00B25C1B">
              <w:rPr>
                <w:rFonts w:ascii="Tahoma" w:hAnsi="Tahoma" w:cs="Tahoma"/>
                <w:sz w:val="24"/>
                <w:lang w:val="en-US"/>
              </w:rPr>
              <w:t xml:space="preserve">District/Area </w:t>
            </w:r>
          </w:p>
        </w:tc>
        <w:tc>
          <w:tcPr>
            <w:tcW w:w="1440" w:type="dxa"/>
            <w:tcBorders>
              <w:top w:val="single" w:sz="3" w:space="0" w:color="000000"/>
              <w:left w:val="single" w:sz="3" w:space="0" w:color="000000"/>
              <w:bottom w:val="single" w:sz="3" w:space="0" w:color="000000"/>
              <w:right w:val="single" w:sz="3" w:space="0" w:color="000000"/>
            </w:tcBorders>
          </w:tcPr>
          <w:p w14:paraId="0A0CD81B" w14:textId="77777777" w:rsidR="00B574EE" w:rsidRPr="00B25C1B" w:rsidRDefault="00000000">
            <w:pPr>
              <w:spacing w:after="0" w:line="259" w:lineRule="auto"/>
              <w:ind w:left="0" w:firstLine="0"/>
              <w:rPr>
                <w:rFonts w:ascii="Tahoma" w:hAnsi="Tahoma" w:cs="Tahoma"/>
                <w:sz w:val="24"/>
                <w:lang w:val="en-US"/>
              </w:rPr>
            </w:pPr>
            <w:r w:rsidRPr="00B25C1B">
              <w:rPr>
                <w:rFonts w:ascii="Tahoma" w:hAnsi="Tahoma" w:cs="Tahoma"/>
                <w:sz w:val="24"/>
                <w:lang w:val="en-US"/>
              </w:rPr>
              <w:t xml:space="preserve"> </w:t>
            </w:r>
          </w:p>
        </w:tc>
      </w:tr>
      <w:tr w:rsidR="00B574EE" w:rsidRPr="00B25C1B" w14:paraId="5FA89E33" w14:textId="77777777">
        <w:trPr>
          <w:trHeight w:val="345"/>
        </w:trPr>
        <w:tc>
          <w:tcPr>
            <w:tcW w:w="1732" w:type="dxa"/>
            <w:tcBorders>
              <w:top w:val="single" w:sz="3" w:space="0" w:color="000000"/>
              <w:left w:val="single" w:sz="3" w:space="0" w:color="000000"/>
              <w:bottom w:val="single" w:sz="3" w:space="0" w:color="000000"/>
              <w:right w:val="single" w:sz="3" w:space="0" w:color="000000"/>
            </w:tcBorders>
          </w:tcPr>
          <w:p w14:paraId="728DCEC7" w14:textId="77777777" w:rsidR="00B574EE" w:rsidRPr="00B25C1B" w:rsidRDefault="00000000">
            <w:pPr>
              <w:spacing w:after="0" w:line="259" w:lineRule="auto"/>
              <w:ind w:left="0" w:firstLine="0"/>
              <w:rPr>
                <w:rFonts w:ascii="Tahoma" w:hAnsi="Tahoma" w:cs="Tahoma"/>
                <w:sz w:val="24"/>
                <w:lang w:val="en-US"/>
              </w:rPr>
            </w:pPr>
            <w:r w:rsidRPr="00B25C1B">
              <w:rPr>
                <w:rFonts w:ascii="Tahoma" w:hAnsi="Tahoma" w:cs="Tahoma"/>
                <w:sz w:val="24"/>
                <w:lang w:val="en-US"/>
              </w:rPr>
              <w:t xml:space="preserve">Country </w:t>
            </w:r>
          </w:p>
        </w:tc>
        <w:tc>
          <w:tcPr>
            <w:tcW w:w="4381" w:type="dxa"/>
            <w:tcBorders>
              <w:top w:val="single" w:sz="3" w:space="0" w:color="000000"/>
              <w:left w:val="single" w:sz="3" w:space="0" w:color="000000"/>
              <w:bottom w:val="single" w:sz="3" w:space="0" w:color="000000"/>
              <w:right w:val="single" w:sz="3" w:space="0" w:color="000000"/>
            </w:tcBorders>
          </w:tcPr>
          <w:p w14:paraId="4542990F" w14:textId="77777777" w:rsidR="00B574EE" w:rsidRPr="00B25C1B" w:rsidRDefault="00000000">
            <w:pPr>
              <w:spacing w:after="0" w:line="259" w:lineRule="auto"/>
              <w:ind w:left="0" w:firstLine="0"/>
              <w:rPr>
                <w:rFonts w:ascii="Tahoma" w:hAnsi="Tahoma" w:cs="Tahoma"/>
                <w:sz w:val="24"/>
                <w:lang w:val="en-US"/>
              </w:rPr>
            </w:pPr>
            <w:r w:rsidRPr="00B25C1B">
              <w:rPr>
                <w:rFonts w:ascii="Tahoma" w:hAnsi="Tahoma" w:cs="Tahoma"/>
                <w:sz w:val="24"/>
                <w:lang w:val="en-US"/>
              </w:rPr>
              <w:t xml:space="preserve"> </w:t>
            </w:r>
          </w:p>
        </w:tc>
        <w:tc>
          <w:tcPr>
            <w:tcW w:w="1629" w:type="dxa"/>
            <w:tcBorders>
              <w:top w:val="single" w:sz="3" w:space="0" w:color="000000"/>
              <w:left w:val="single" w:sz="3" w:space="0" w:color="000000"/>
              <w:bottom w:val="single" w:sz="3" w:space="0" w:color="000000"/>
              <w:right w:val="single" w:sz="3" w:space="0" w:color="000000"/>
            </w:tcBorders>
          </w:tcPr>
          <w:p w14:paraId="26F6BC87" w14:textId="77777777" w:rsidR="00B574EE" w:rsidRPr="00B25C1B" w:rsidRDefault="00000000">
            <w:pPr>
              <w:spacing w:after="0" w:line="259" w:lineRule="auto"/>
              <w:ind w:left="0" w:firstLine="0"/>
              <w:rPr>
                <w:rFonts w:ascii="Tahoma" w:hAnsi="Tahoma" w:cs="Tahoma"/>
                <w:sz w:val="24"/>
                <w:lang w:val="en-US"/>
              </w:rPr>
            </w:pPr>
            <w:r w:rsidRPr="00B25C1B">
              <w:rPr>
                <w:rFonts w:ascii="Tahoma" w:hAnsi="Tahoma" w:cs="Tahoma"/>
                <w:sz w:val="24"/>
                <w:lang w:val="en-US"/>
              </w:rPr>
              <w:t xml:space="preserve">Club number </w:t>
            </w:r>
          </w:p>
        </w:tc>
        <w:tc>
          <w:tcPr>
            <w:tcW w:w="1440" w:type="dxa"/>
            <w:tcBorders>
              <w:top w:val="single" w:sz="3" w:space="0" w:color="000000"/>
              <w:left w:val="single" w:sz="3" w:space="0" w:color="000000"/>
              <w:bottom w:val="single" w:sz="3" w:space="0" w:color="000000"/>
              <w:right w:val="single" w:sz="3" w:space="0" w:color="000000"/>
            </w:tcBorders>
          </w:tcPr>
          <w:p w14:paraId="62AB45FB" w14:textId="77777777" w:rsidR="00B574EE" w:rsidRPr="00B25C1B" w:rsidRDefault="00000000">
            <w:pPr>
              <w:spacing w:after="0" w:line="259" w:lineRule="auto"/>
              <w:ind w:left="0" w:firstLine="0"/>
              <w:rPr>
                <w:rFonts w:ascii="Tahoma" w:hAnsi="Tahoma" w:cs="Tahoma"/>
                <w:sz w:val="24"/>
                <w:lang w:val="en-US"/>
              </w:rPr>
            </w:pPr>
            <w:r w:rsidRPr="00B25C1B">
              <w:rPr>
                <w:rFonts w:ascii="Tahoma" w:hAnsi="Tahoma" w:cs="Tahoma"/>
                <w:sz w:val="24"/>
                <w:lang w:val="en-US"/>
              </w:rPr>
              <w:t xml:space="preserve"> </w:t>
            </w:r>
          </w:p>
        </w:tc>
      </w:tr>
    </w:tbl>
    <w:p w14:paraId="62C9F992" w14:textId="77777777" w:rsidR="00B574EE" w:rsidRPr="00B25C1B" w:rsidRDefault="00000000">
      <w:pPr>
        <w:spacing w:after="0" w:line="259" w:lineRule="auto"/>
        <w:ind w:left="0" w:firstLine="0"/>
        <w:rPr>
          <w:rFonts w:ascii="Tahoma" w:hAnsi="Tahoma" w:cs="Tahoma"/>
          <w:sz w:val="24"/>
          <w:lang w:val="en-US"/>
        </w:rPr>
      </w:pPr>
      <w:r w:rsidRPr="00B25C1B">
        <w:rPr>
          <w:rFonts w:ascii="Tahoma" w:hAnsi="Tahoma" w:cs="Tahoma"/>
          <w:sz w:val="24"/>
          <w:lang w:val="en-US"/>
        </w:rPr>
        <w:t xml:space="preserve"> </w:t>
      </w:r>
    </w:p>
    <w:p w14:paraId="79783738" w14:textId="77777777" w:rsidR="00B574EE" w:rsidRPr="00B25C1B" w:rsidRDefault="00000000">
      <w:pPr>
        <w:spacing w:after="25" w:line="259" w:lineRule="auto"/>
        <w:ind w:left="0" w:firstLine="0"/>
        <w:rPr>
          <w:rFonts w:ascii="Tahoma" w:hAnsi="Tahoma" w:cs="Tahoma"/>
          <w:sz w:val="24"/>
          <w:lang w:val="en-US"/>
        </w:rPr>
      </w:pPr>
      <w:r w:rsidRPr="00B25C1B">
        <w:rPr>
          <w:rFonts w:ascii="Tahoma" w:hAnsi="Tahoma" w:cs="Tahoma"/>
          <w:sz w:val="24"/>
          <w:lang w:val="en-US"/>
        </w:rPr>
        <w:t xml:space="preserve"> </w:t>
      </w:r>
    </w:p>
    <w:p w14:paraId="13EB4FBD" w14:textId="77777777" w:rsidR="00B574EE" w:rsidRPr="00B25C1B" w:rsidRDefault="00000000">
      <w:pPr>
        <w:rPr>
          <w:rFonts w:ascii="Tahoma" w:hAnsi="Tahoma" w:cs="Tahoma"/>
          <w:sz w:val="24"/>
          <w:lang w:val="en-US"/>
        </w:rPr>
      </w:pPr>
      <w:r w:rsidRPr="00B25C1B">
        <w:rPr>
          <w:rFonts w:ascii="Tahoma" w:hAnsi="Tahoma" w:cs="Tahoma"/>
          <w:sz w:val="24"/>
          <w:lang w:val="en-US"/>
        </w:rPr>
        <w:t xml:space="preserve">I herewith certify that the above information is correct and that the club carrying the proxy has been informed and has agreed to carry the proxy in all business sessions and meetings. </w:t>
      </w:r>
    </w:p>
    <w:p w14:paraId="455ECAD2" w14:textId="77777777" w:rsidR="00B574EE" w:rsidRPr="00B25C1B" w:rsidRDefault="00000000">
      <w:pPr>
        <w:spacing w:after="0" w:line="259" w:lineRule="auto"/>
        <w:ind w:left="0" w:firstLine="0"/>
        <w:rPr>
          <w:rFonts w:ascii="Tahoma" w:hAnsi="Tahoma" w:cs="Tahoma"/>
          <w:sz w:val="24"/>
          <w:lang w:val="en-US"/>
        </w:rPr>
      </w:pPr>
      <w:r w:rsidRPr="00B25C1B">
        <w:rPr>
          <w:rFonts w:ascii="Tahoma" w:hAnsi="Tahoma" w:cs="Tahoma"/>
          <w:sz w:val="24"/>
          <w:lang w:val="en-US"/>
        </w:rPr>
        <w:t xml:space="preserve"> </w:t>
      </w:r>
    </w:p>
    <w:p w14:paraId="6097A6DD" w14:textId="77777777" w:rsidR="00B574EE" w:rsidRPr="00B25C1B" w:rsidRDefault="00000000">
      <w:pPr>
        <w:spacing w:after="0" w:line="259" w:lineRule="auto"/>
        <w:ind w:left="0" w:firstLine="0"/>
        <w:rPr>
          <w:rFonts w:ascii="Tahoma" w:hAnsi="Tahoma" w:cs="Tahoma"/>
          <w:sz w:val="24"/>
          <w:lang w:val="en-US"/>
        </w:rPr>
      </w:pPr>
      <w:r w:rsidRPr="00B25C1B">
        <w:rPr>
          <w:rFonts w:ascii="Tahoma" w:hAnsi="Tahoma" w:cs="Tahoma"/>
          <w:sz w:val="24"/>
          <w:lang w:val="en-US"/>
        </w:rPr>
        <w:t xml:space="preserve"> </w:t>
      </w:r>
    </w:p>
    <w:p w14:paraId="34E95E8D" w14:textId="77777777" w:rsidR="00B574EE" w:rsidRPr="00B25C1B" w:rsidRDefault="00000000">
      <w:pPr>
        <w:spacing w:after="502" w:line="252" w:lineRule="auto"/>
        <w:ind w:left="0" w:right="988" w:firstLine="0"/>
        <w:rPr>
          <w:rFonts w:ascii="Tahoma" w:hAnsi="Tahoma" w:cs="Tahoma"/>
          <w:sz w:val="24"/>
          <w:lang w:val="en-US"/>
        </w:rPr>
      </w:pPr>
      <w:r w:rsidRPr="00B25C1B">
        <w:rPr>
          <w:rFonts w:ascii="Tahoma" w:hAnsi="Tahoma" w:cs="Tahoma"/>
          <w:sz w:val="24"/>
          <w:lang w:val="en-US"/>
        </w:rPr>
        <w:t xml:space="preserve">_________________________________________ </w:t>
      </w:r>
      <w:r w:rsidRPr="00B25C1B">
        <w:rPr>
          <w:rFonts w:ascii="Tahoma" w:hAnsi="Tahoma" w:cs="Tahoma"/>
          <w:sz w:val="24"/>
          <w:lang w:val="en-US"/>
        </w:rPr>
        <w:tab/>
        <w:t xml:space="preserve">____________________ Signature (Club President of appointing club) </w:t>
      </w:r>
      <w:r w:rsidRPr="00B25C1B">
        <w:rPr>
          <w:rFonts w:ascii="Tahoma" w:hAnsi="Tahoma" w:cs="Tahoma"/>
          <w:sz w:val="24"/>
          <w:lang w:val="en-US"/>
        </w:rPr>
        <w:tab/>
      </w:r>
      <w:r w:rsidR="00F2793A" w:rsidRPr="00B25C1B">
        <w:rPr>
          <w:rFonts w:ascii="Tahoma" w:hAnsi="Tahoma" w:cs="Tahoma"/>
          <w:sz w:val="24"/>
          <w:lang w:val="en-US"/>
        </w:rPr>
        <w:tab/>
      </w:r>
      <w:r w:rsidRPr="00B25C1B">
        <w:rPr>
          <w:rFonts w:ascii="Tahoma" w:hAnsi="Tahoma" w:cs="Tahoma"/>
          <w:sz w:val="24"/>
          <w:lang w:val="en-US"/>
        </w:rPr>
        <w:t xml:space="preserve">Date </w:t>
      </w:r>
      <w:r w:rsidRPr="00B25C1B">
        <w:rPr>
          <w:rFonts w:ascii="Tahoma" w:hAnsi="Tahoma" w:cs="Tahoma"/>
          <w:b/>
          <w:color w:val="800000"/>
          <w:sz w:val="24"/>
          <w:lang w:val="en-US"/>
        </w:rPr>
        <w:t xml:space="preserve"> </w:t>
      </w:r>
    </w:p>
    <w:sectPr w:rsidR="00B574EE" w:rsidRPr="00B25C1B">
      <w:headerReference w:type="even" r:id="rId10"/>
      <w:headerReference w:type="default" r:id="rId11"/>
      <w:footerReference w:type="even" r:id="rId12"/>
      <w:footerReference w:type="default" r:id="rId13"/>
      <w:headerReference w:type="first" r:id="rId14"/>
      <w:footerReference w:type="first" r:id="rId15"/>
      <w:pgSz w:w="11908" w:h="16836"/>
      <w:pgMar w:top="1029" w:right="1050" w:bottom="1440" w:left="9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45900" w14:textId="77777777" w:rsidR="00837A2C" w:rsidRDefault="00837A2C" w:rsidP="00AA7BA7">
      <w:pPr>
        <w:spacing w:after="0" w:line="240" w:lineRule="auto"/>
      </w:pPr>
      <w:r>
        <w:separator/>
      </w:r>
    </w:p>
  </w:endnote>
  <w:endnote w:type="continuationSeparator" w:id="0">
    <w:p w14:paraId="6BE4607A" w14:textId="77777777" w:rsidR="00837A2C" w:rsidRDefault="00837A2C" w:rsidP="00AA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A287" w14:textId="77777777" w:rsidR="00200C20" w:rsidRDefault="00200C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F378" w14:textId="2CF3D986" w:rsidR="00AA7BA7" w:rsidRPr="00677990" w:rsidRDefault="00AA7BA7" w:rsidP="00AA7BA7">
    <w:pPr>
      <w:pStyle w:val="Fuzeile"/>
      <w:pBdr>
        <w:top w:val="single" w:sz="4" w:space="1" w:color="auto"/>
      </w:pBdr>
      <w:rPr>
        <w:rFonts w:ascii="Tahoma" w:hAnsi="Tahoma" w:cs="Tahoma"/>
      </w:rPr>
    </w:pPr>
    <w:r w:rsidRPr="00677990">
      <w:rPr>
        <w:rFonts w:ascii="Tahoma" w:hAnsi="Tahoma" w:cs="Tahoma"/>
      </w:rPr>
      <w:t xml:space="preserve">District 28 Conference in </w:t>
    </w:r>
    <w:r w:rsidR="00200C20">
      <w:rPr>
        <w:rFonts w:ascii="Tahoma" w:hAnsi="Tahoma" w:cs="Tahoma"/>
      </w:rPr>
      <w:t xml:space="preserve">Bologna </w:t>
    </w:r>
    <w:r w:rsidR="00200C20">
      <w:rPr>
        <w:rFonts w:ascii="Tahoma" w:hAnsi="Tahoma" w:cs="Tahoma"/>
      </w:rPr>
      <w:t>2025</w:t>
    </w:r>
    <w:r>
      <w:rPr>
        <w:rFonts w:ascii="Tahoma" w:hAnsi="Tahoma" w:cs="Tahoma"/>
      </w:rPr>
      <w:tab/>
    </w:r>
    <w:r>
      <w:rPr>
        <w:rFonts w:ascii="Tahoma" w:hAnsi="Tahoma" w:cs="Tahoma"/>
      </w:rPr>
      <w:tab/>
      <w:t>PROXY FORM</w:t>
    </w:r>
  </w:p>
  <w:p w14:paraId="4E2B2247" w14:textId="77777777" w:rsidR="00AA7BA7" w:rsidRDefault="00AA7BA7">
    <w:pPr>
      <w:pStyle w:val="Fuzeile"/>
    </w:pPr>
  </w:p>
  <w:p w14:paraId="67CED5E8" w14:textId="77777777" w:rsidR="00AA7BA7" w:rsidRDefault="00AA7B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6109" w14:textId="77777777" w:rsidR="00200C20" w:rsidRDefault="00200C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99F4" w14:textId="77777777" w:rsidR="00837A2C" w:rsidRDefault="00837A2C" w:rsidP="00AA7BA7">
      <w:pPr>
        <w:spacing w:after="0" w:line="240" w:lineRule="auto"/>
      </w:pPr>
      <w:r>
        <w:separator/>
      </w:r>
    </w:p>
  </w:footnote>
  <w:footnote w:type="continuationSeparator" w:id="0">
    <w:p w14:paraId="40675B7C" w14:textId="77777777" w:rsidR="00837A2C" w:rsidRDefault="00837A2C" w:rsidP="00AA7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3817" w14:textId="77777777" w:rsidR="00200C20" w:rsidRDefault="00200C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4B6A" w14:textId="77777777" w:rsidR="00200C20" w:rsidRDefault="00200C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B5ED" w14:textId="77777777" w:rsidR="00200C20" w:rsidRDefault="00200C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13B40"/>
    <w:multiLevelType w:val="hybridMultilevel"/>
    <w:tmpl w:val="806E9EEA"/>
    <w:lvl w:ilvl="0" w:tplc="045A4BD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226D0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2C7AA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84C24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F4F3A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BE35A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683A5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908F1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E0256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30635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EE"/>
    <w:rsid w:val="000F4D5C"/>
    <w:rsid w:val="00101CDA"/>
    <w:rsid w:val="001C3BD7"/>
    <w:rsid w:val="00200C20"/>
    <w:rsid w:val="00232DBC"/>
    <w:rsid w:val="00311DF6"/>
    <w:rsid w:val="00437A2D"/>
    <w:rsid w:val="004B1268"/>
    <w:rsid w:val="004B4814"/>
    <w:rsid w:val="004B5499"/>
    <w:rsid w:val="00512840"/>
    <w:rsid w:val="006A2F8F"/>
    <w:rsid w:val="00764CCE"/>
    <w:rsid w:val="00837A2C"/>
    <w:rsid w:val="0089127E"/>
    <w:rsid w:val="008D71F9"/>
    <w:rsid w:val="009903A9"/>
    <w:rsid w:val="00AA7BA7"/>
    <w:rsid w:val="00B25C1B"/>
    <w:rsid w:val="00B574EE"/>
    <w:rsid w:val="00BE3DAE"/>
    <w:rsid w:val="00C7730D"/>
    <w:rsid w:val="00C90DC6"/>
    <w:rsid w:val="00D51B0E"/>
    <w:rsid w:val="00D67AF8"/>
    <w:rsid w:val="00F2793A"/>
    <w:rsid w:val="00F36F05"/>
    <w:rsid w:val="00F921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5C12E77"/>
  <w15:docId w15:val="{C2E84079-636A-E946-9C1A-135B9950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50" w:lineRule="auto"/>
      <w:ind w:left="10" w:hanging="10"/>
    </w:pPr>
    <w:rPr>
      <w:rFonts w:ascii="Calibri" w:eastAsia="Calibri" w:hAnsi="Calibri" w:cs="Calibri"/>
      <w:color w:val="000000"/>
      <w:sz w:val="20"/>
      <w:lang w:val="it-IT" w:eastAsia="it-IT" w:bidi="it-IT"/>
    </w:rPr>
  </w:style>
  <w:style w:type="paragraph" w:styleId="berschrift1">
    <w:name w:val="heading 1"/>
    <w:next w:val="Standard"/>
    <w:link w:val="berschrift1Zchn"/>
    <w:uiPriority w:val="9"/>
    <w:qFormat/>
    <w:pPr>
      <w:keepNext/>
      <w:keepLines/>
      <w:spacing w:line="259" w:lineRule="auto"/>
      <w:ind w:left="33"/>
      <w:jc w:val="center"/>
      <w:outlineLvl w:val="0"/>
    </w:pPr>
    <w:rPr>
      <w:rFonts w:ascii="Calibri" w:eastAsia="Calibri" w:hAnsi="Calibri" w:cs="Calibri"/>
      <w:b/>
      <w:color w:val="000000"/>
      <w:sz w:val="26"/>
    </w:rPr>
  </w:style>
  <w:style w:type="paragraph" w:styleId="berschrift2">
    <w:name w:val="heading 2"/>
    <w:next w:val="Standard"/>
    <w:link w:val="berschrift2Zchn"/>
    <w:uiPriority w:val="9"/>
    <w:unhideWhenUsed/>
    <w:qFormat/>
    <w:pPr>
      <w:keepNext/>
      <w:keepLines/>
      <w:spacing w:line="259" w:lineRule="auto"/>
      <w:ind w:left="38" w:hanging="10"/>
      <w:outlineLvl w:val="1"/>
    </w:pPr>
    <w:rPr>
      <w:rFonts w:ascii="Calibri" w:eastAsia="Calibri" w:hAnsi="Calibri" w:cs="Calibri"/>
      <w:b/>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alibri" w:eastAsia="Calibri" w:hAnsi="Calibri" w:cs="Calibri"/>
      <w:b/>
      <w:color w:val="000000"/>
      <w:sz w:val="22"/>
    </w:rPr>
  </w:style>
  <w:style w:type="character" w:customStyle="1" w:styleId="berschrift1Zchn">
    <w:name w:val="Überschrift 1 Zchn"/>
    <w:link w:val="berschrift1"/>
    <w:rPr>
      <w:rFonts w:ascii="Calibri" w:eastAsia="Calibri" w:hAnsi="Calibri" w:cs="Calibri"/>
      <w:b/>
      <w:color w:val="000000"/>
      <w:sz w:val="26"/>
    </w:rPr>
  </w:style>
  <w:style w:type="table" w:customStyle="1" w:styleId="TableGrid">
    <w:name w:val="TableGrid"/>
    <w:tblPr>
      <w:tblCellMar>
        <w:top w:w="0" w:type="dxa"/>
        <w:left w:w="0" w:type="dxa"/>
        <w:bottom w:w="0" w:type="dxa"/>
        <w:right w:w="0" w:type="dxa"/>
      </w:tblCellMar>
    </w:tblPr>
  </w:style>
  <w:style w:type="character" w:styleId="Hyperlink">
    <w:name w:val="Hyperlink"/>
    <w:basedOn w:val="Absatz-Standardschriftart"/>
    <w:uiPriority w:val="99"/>
    <w:unhideWhenUsed/>
    <w:rsid w:val="001C3BD7"/>
    <w:rPr>
      <w:color w:val="0563C1" w:themeColor="hyperlink"/>
      <w:u w:val="single"/>
    </w:rPr>
  </w:style>
  <w:style w:type="character" w:styleId="NichtaufgelsteErwhnung">
    <w:name w:val="Unresolved Mention"/>
    <w:basedOn w:val="Absatz-Standardschriftart"/>
    <w:uiPriority w:val="99"/>
    <w:semiHidden/>
    <w:unhideWhenUsed/>
    <w:rsid w:val="001C3BD7"/>
    <w:rPr>
      <w:color w:val="605E5C"/>
      <w:shd w:val="clear" w:color="auto" w:fill="E1DFDD"/>
    </w:rPr>
  </w:style>
  <w:style w:type="character" w:styleId="BesuchterLink">
    <w:name w:val="FollowedHyperlink"/>
    <w:basedOn w:val="Absatz-Standardschriftart"/>
    <w:uiPriority w:val="99"/>
    <w:semiHidden/>
    <w:unhideWhenUsed/>
    <w:rsid w:val="00F36F05"/>
    <w:rPr>
      <w:color w:val="954F72" w:themeColor="followedHyperlink"/>
      <w:u w:val="single"/>
    </w:rPr>
  </w:style>
  <w:style w:type="paragraph" w:styleId="Kopfzeile">
    <w:name w:val="header"/>
    <w:basedOn w:val="Standard"/>
    <w:link w:val="KopfzeileZchn"/>
    <w:uiPriority w:val="99"/>
    <w:unhideWhenUsed/>
    <w:rsid w:val="00AA7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7BA7"/>
    <w:rPr>
      <w:rFonts w:ascii="Calibri" w:eastAsia="Calibri" w:hAnsi="Calibri" w:cs="Calibri"/>
      <w:color w:val="000000"/>
      <w:sz w:val="20"/>
      <w:lang w:val="it-IT" w:eastAsia="it-IT" w:bidi="it-IT"/>
    </w:rPr>
  </w:style>
  <w:style w:type="paragraph" w:styleId="Fuzeile">
    <w:name w:val="footer"/>
    <w:basedOn w:val="Standard"/>
    <w:link w:val="FuzeileZchn"/>
    <w:uiPriority w:val="99"/>
    <w:unhideWhenUsed/>
    <w:rsid w:val="00AA7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7BA7"/>
    <w:rPr>
      <w:rFonts w:ascii="Calibri" w:eastAsia="Calibri" w:hAnsi="Calibri" w:cs="Calibri"/>
      <w:color w:val="000000"/>
      <w:sz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ontadistrict28conference@gmail.com"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Leonilda Cussotto</dc:creator>
  <cp:keywords/>
  <cp:lastModifiedBy>kathrin laubacher</cp:lastModifiedBy>
  <cp:revision>2</cp:revision>
  <dcterms:created xsi:type="dcterms:W3CDTF">2025-07-03T16:22:00Z</dcterms:created>
  <dcterms:modified xsi:type="dcterms:W3CDTF">2025-07-03T16:22:00Z</dcterms:modified>
</cp:coreProperties>
</file>